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EA" w:rsidRPr="00D95BEA" w:rsidRDefault="00D95BEA" w:rsidP="00D95BEA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D95BEA">
        <w:rPr>
          <w:b/>
          <w:noProof/>
          <w:sz w:val="20"/>
          <w:szCs w:val="20"/>
        </w:rPr>
        <w:drawing>
          <wp:inline distT="0" distB="0" distL="0" distR="0" wp14:anchorId="0DA13D99" wp14:editId="7DC4D6F1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EA" w:rsidRPr="00D95BEA" w:rsidRDefault="00D95BEA" w:rsidP="00D95BEA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D95BEA" w:rsidRPr="00D95BEA" w:rsidRDefault="00D95BEA" w:rsidP="00D95BEA">
      <w:pPr>
        <w:keepNext/>
        <w:jc w:val="center"/>
        <w:outlineLvl w:val="0"/>
        <w:rPr>
          <w:caps/>
          <w:lang w:val="ru-RU" w:eastAsia="ru-RU"/>
        </w:rPr>
      </w:pPr>
      <w:r w:rsidRPr="00D95BEA">
        <w:rPr>
          <w:caps/>
          <w:lang w:val="ru-RU" w:eastAsia="ru-RU"/>
        </w:rPr>
        <w:t>МАЛИНСЬКА МІСЬКА РАДА</w:t>
      </w:r>
    </w:p>
    <w:p w:rsidR="00D95BEA" w:rsidRPr="00D95BEA" w:rsidRDefault="00D95BEA" w:rsidP="00D95BEA">
      <w:pPr>
        <w:jc w:val="center"/>
        <w:rPr>
          <w:lang w:val="ru-RU" w:eastAsia="ru-RU"/>
        </w:rPr>
      </w:pPr>
      <w:r w:rsidRPr="00D95BEA">
        <w:rPr>
          <w:lang w:val="ru-RU" w:eastAsia="ru-RU"/>
        </w:rPr>
        <w:t>ЖИТОМИРСЬКОЇ ОБЛАСТІ</w:t>
      </w:r>
    </w:p>
    <w:p w:rsidR="00D95BEA" w:rsidRPr="00D95BEA" w:rsidRDefault="00D95BEA" w:rsidP="00D95BEA">
      <w:pPr>
        <w:jc w:val="center"/>
        <w:rPr>
          <w:sz w:val="16"/>
          <w:szCs w:val="16"/>
          <w:lang w:val="ru-RU" w:eastAsia="ru-RU"/>
        </w:rPr>
      </w:pPr>
    </w:p>
    <w:p w:rsidR="00D95BEA" w:rsidRPr="00D95BEA" w:rsidRDefault="00D95BEA" w:rsidP="00D95BEA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D95BEA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D95BEA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D95BEA">
        <w:rPr>
          <w:b/>
          <w:caps/>
          <w:sz w:val="48"/>
          <w:szCs w:val="48"/>
          <w:lang w:val="ru-RU" w:eastAsia="ru-RU"/>
        </w:rPr>
        <w:t xml:space="preserve"> я</w:t>
      </w:r>
    </w:p>
    <w:p w:rsidR="00D95BEA" w:rsidRPr="00D95BEA" w:rsidRDefault="00D95BEA" w:rsidP="00D95BEA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D95BEA" w:rsidRPr="00D95BEA" w:rsidRDefault="00D95BEA" w:rsidP="00D95BEA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D95BEA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D95BEA" w:rsidRPr="00D95BEA" w:rsidRDefault="00D95BEA" w:rsidP="00D95BEA">
      <w:pPr>
        <w:spacing w:line="480" w:lineRule="auto"/>
        <w:jc w:val="center"/>
        <w:rPr>
          <w:sz w:val="28"/>
          <w:lang w:val="ru-RU" w:eastAsia="ru-RU"/>
        </w:rPr>
      </w:pPr>
      <w:r w:rsidRPr="00D95B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6DCE2" wp14:editId="02046B0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95BEA">
        <w:rPr>
          <w:sz w:val="28"/>
          <w:lang w:val="ru-RU" w:eastAsia="ru-RU"/>
        </w:rPr>
        <w:t>(</w:t>
      </w:r>
      <w:r w:rsidRPr="00D95BEA">
        <w:rPr>
          <w:sz w:val="28"/>
          <w:lang w:eastAsia="ru-RU"/>
        </w:rPr>
        <w:t>шістдесят</w:t>
      </w:r>
      <w:r w:rsidRPr="00D95BEA">
        <w:rPr>
          <w:sz w:val="28"/>
          <w:lang w:val="ru-RU" w:eastAsia="ru-RU"/>
        </w:rPr>
        <w:t xml:space="preserve">а </w:t>
      </w:r>
      <w:proofErr w:type="spellStart"/>
      <w:r w:rsidRPr="00D95BEA">
        <w:rPr>
          <w:sz w:val="28"/>
          <w:lang w:val="ru-RU" w:eastAsia="ru-RU"/>
        </w:rPr>
        <w:t>сесія</w:t>
      </w:r>
      <w:proofErr w:type="spellEnd"/>
      <w:r w:rsidRPr="00D95BEA">
        <w:rPr>
          <w:sz w:val="28"/>
          <w:lang w:val="ru-RU" w:eastAsia="ru-RU"/>
        </w:rPr>
        <w:t xml:space="preserve"> восьмого </w:t>
      </w:r>
      <w:proofErr w:type="spellStart"/>
      <w:r w:rsidRPr="00D95BEA">
        <w:rPr>
          <w:sz w:val="28"/>
          <w:lang w:val="ru-RU" w:eastAsia="ru-RU"/>
        </w:rPr>
        <w:t>скликання</w:t>
      </w:r>
      <w:proofErr w:type="spellEnd"/>
      <w:r w:rsidRPr="00D95BEA">
        <w:rPr>
          <w:sz w:val="28"/>
          <w:lang w:val="ru-RU" w:eastAsia="ru-RU"/>
        </w:rPr>
        <w:t>)</w:t>
      </w:r>
    </w:p>
    <w:p w:rsidR="00D95BEA" w:rsidRPr="00D95BEA" w:rsidRDefault="00D95BEA" w:rsidP="00D95BEA">
      <w:pPr>
        <w:jc w:val="both"/>
        <w:rPr>
          <w:szCs w:val="20"/>
          <w:lang w:eastAsia="ru-RU"/>
        </w:rPr>
      </w:pPr>
      <w:proofErr w:type="spellStart"/>
      <w:r w:rsidRPr="00D95BEA">
        <w:rPr>
          <w:sz w:val="28"/>
          <w:u w:val="single"/>
          <w:lang w:val="ru-RU" w:eastAsia="ru-RU"/>
        </w:rPr>
        <w:t>від</w:t>
      </w:r>
      <w:proofErr w:type="spellEnd"/>
      <w:r w:rsidRPr="00D95BEA">
        <w:rPr>
          <w:sz w:val="28"/>
          <w:u w:val="single"/>
          <w:lang w:val="ru-RU" w:eastAsia="ru-RU"/>
        </w:rPr>
        <w:t xml:space="preserve"> 0</w:t>
      </w:r>
      <w:r w:rsidRPr="00D95BEA">
        <w:rPr>
          <w:sz w:val="28"/>
          <w:u w:val="single"/>
          <w:lang w:eastAsia="ru-RU"/>
        </w:rPr>
        <w:t>2</w:t>
      </w:r>
      <w:r w:rsidRPr="00D95BEA">
        <w:rPr>
          <w:sz w:val="28"/>
          <w:u w:val="single"/>
          <w:lang w:val="ru-RU" w:eastAsia="ru-RU"/>
        </w:rPr>
        <w:t xml:space="preserve"> </w:t>
      </w:r>
      <w:r w:rsidRPr="00D95BEA">
        <w:rPr>
          <w:sz w:val="28"/>
          <w:u w:val="single"/>
          <w:lang w:eastAsia="ru-RU"/>
        </w:rPr>
        <w:t>серп</w:t>
      </w:r>
      <w:proofErr w:type="spellStart"/>
      <w:r w:rsidRPr="00D95BEA">
        <w:rPr>
          <w:sz w:val="28"/>
          <w:u w:val="single"/>
          <w:lang w:val="ru-RU" w:eastAsia="ru-RU"/>
        </w:rPr>
        <w:t>ня</w:t>
      </w:r>
      <w:proofErr w:type="spellEnd"/>
      <w:r w:rsidRPr="00D95BEA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95</w:t>
      </w:r>
    </w:p>
    <w:p w:rsidR="00285B12" w:rsidRDefault="006B6901" w:rsidP="00285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 xml:space="preserve">надання дозволу на </w:t>
      </w:r>
      <w:r w:rsidR="00285B12">
        <w:rPr>
          <w:sz w:val="28"/>
          <w:szCs w:val="28"/>
        </w:rPr>
        <w:t xml:space="preserve">виготовлення </w:t>
      </w:r>
    </w:p>
    <w:p w:rsidR="00A961AD" w:rsidRDefault="00285B1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>звіту</w:t>
      </w:r>
      <w:r w:rsidR="00044E0D">
        <w:rPr>
          <w:sz w:val="28"/>
          <w:szCs w:val="28"/>
        </w:rPr>
        <w:t xml:space="preserve"> із експертної</w:t>
      </w:r>
      <w:r w:rsidR="00003271">
        <w:rPr>
          <w:sz w:val="28"/>
          <w:szCs w:val="28"/>
        </w:rPr>
        <w:t xml:space="preserve"> </w:t>
      </w:r>
      <w:r w:rsidR="00CF1CA2">
        <w:rPr>
          <w:sz w:val="28"/>
          <w:szCs w:val="28"/>
        </w:rPr>
        <w:t xml:space="preserve">грошової оцінки </w:t>
      </w:r>
    </w:p>
    <w:p w:rsidR="00A961AD" w:rsidRDefault="0071078F" w:rsidP="00F14959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земельної ділянки</w:t>
      </w:r>
      <w:r w:rsidR="00A961AD">
        <w:rPr>
          <w:sz w:val="28"/>
          <w:szCs w:val="28"/>
        </w:rPr>
        <w:t xml:space="preserve"> </w:t>
      </w:r>
      <w:r w:rsidR="00102EF6">
        <w:rPr>
          <w:sz w:val="28"/>
          <w:szCs w:val="28"/>
          <w:lang w:eastAsia="zh-CN"/>
        </w:rPr>
        <w:t xml:space="preserve">по вул. </w:t>
      </w:r>
      <w:r w:rsidR="00655174">
        <w:rPr>
          <w:sz w:val="28"/>
          <w:szCs w:val="28"/>
          <w:lang w:eastAsia="zh-CN"/>
        </w:rPr>
        <w:t>Володимирська</w:t>
      </w:r>
      <w:r w:rsidR="00A961AD">
        <w:rPr>
          <w:sz w:val="28"/>
          <w:szCs w:val="28"/>
          <w:lang w:eastAsia="zh-CN"/>
        </w:rPr>
        <w:t>,</w:t>
      </w:r>
    </w:p>
    <w:p w:rsidR="009570B3" w:rsidRDefault="00A961AD" w:rsidP="00F14959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біля будинку №27-А</w:t>
      </w:r>
      <w:r w:rsidR="00102EF6">
        <w:rPr>
          <w:sz w:val="28"/>
          <w:szCs w:val="28"/>
          <w:lang w:eastAsia="zh-CN"/>
        </w:rPr>
        <w:t xml:space="preserve"> в м. Малин</w:t>
      </w:r>
    </w:p>
    <w:p w:rsidR="005E4C69" w:rsidRDefault="005E4C69" w:rsidP="00E25DCC">
      <w:pPr>
        <w:jc w:val="both"/>
        <w:rPr>
          <w:sz w:val="28"/>
          <w:szCs w:val="28"/>
        </w:rPr>
      </w:pPr>
    </w:p>
    <w:p w:rsidR="0073311E" w:rsidRDefault="0073311E" w:rsidP="00E25DCC">
      <w:pPr>
        <w:jc w:val="both"/>
        <w:rPr>
          <w:sz w:val="28"/>
          <w:szCs w:val="28"/>
        </w:rPr>
      </w:pPr>
    </w:p>
    <w:p w:rsidR="0073311E" w:rsidRDefault="0073311E" w:rsidP="00E25DCC">
      <w:pPr>
        <w:jc w:val="both"/>
        <w:rPr>
          <w:sz w:val="28"/>
          <w:szCs w:val="28"/>
        </w:rPr>
      </w:pPr>
    </w:p>
    <w:p w:rsidR="00F14959" w:rsidRDefault="00BB05A8" w:rsidP="00733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 xml:space="preserve">, </w:t>
      </w:r>
      <w:r w:rsidR="00F92D10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F92D10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>міська рада</w:t>
      </w:r>
    </w:p>
    <w:p w:rsidR="008F1D0D" w:rsidRDefault="0060017B" w:rsidP="00E25DCC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5E4C69" w:rsidRDefault="005E4C69" w:rsidP="005E4C6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5E4C69" w:rsidRDefault="00A961AD" w:rsidP="005E4C69">
      <w:pPr>
        <w:jc w:val="both"/>
        <w:rPr>
          <w:color w:val="000000"/>
          <w:sz w:val="28"/>
          <w:szCs w:val="28"/>
        </w:rPr>
      </w:pPr>
      <w:r w:rsidRPr="00655174">
        <w:rPr>
          <w:b/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 xml:space="preserve"> МАРЧЕНКУ Артему Ігоровичу</w:t>
      </w:r>
      <w:r w:rsidR="005E4C69">
        <w:rPr>
          <w:color w:val="000000"/>
          <w:sz w:val="28"/>
          <w:szCs w:val="28"/>
        </w:rPr>
        <w:t xml:space="preserve"> </w:t>
      </w:r>
      <w:r w:rsidR="00655174">
        <w:rPr>
          <w:sz w:val="28"/>
          <w:szCs w:val="28"/>
          <w:lang w:eastAsia="zh-CN"/>
        </w:rPr>
        <w:t>по вул. Володимирська</w:t>
      </w:r>
      <w:r w:rsidR="005E4C69">
        <w:rPr>
          <w:sz w:val="28"/>
          <w:szCs w:val="28"/>
          <w:lang w:eastAsia="zh-CN"/>
        </w:rPr>
        <w:t xml:space="preserve">, </w:t>
      </w:r>
      <w:r w:rsidR="00655174">
        <w:rPr>
          <w:sz w:val="28"/>
          <w:szCs w:val="28"/>
          <w:lang w:eastAsia="zh-CN"/>
        </w:rPr>
        <w:t>біля будинку №27-А</w:t>
      </w:r>
      <w:r w:rsidR="005E4C69">
        <w:rPr>
          <w:sz w:val="28"/>
          <w:szCs w:val="28"/>
          <w:lang w:eastAsia="zh-CN"/>
        </w:rPr>
        <w:t xml:space="preserve"> </w:t>
      </w:r>
      <w:r w:rsidR="005E4C69" w:rsidRPr="008B5541">
        <w:rPr>
          <w:sz w:val="28"/>
          <w:szCs w:val="28"/>
          <w:lang w:eastAsia="zh-CN"/>
        </w:rPr>
        <w:t>в м. Малині,</w:t>
      </w:r>
      <w:r w:rsidR="005E4C69" w:rsidRPr="008B5541">
        <w:rPr>
          <w:sz w:val="28"/>
          <w:szCs w:val="28"/>
        </w:rPr>
        <w:t xml:space="preserve"> Коростенського району, Житомирської області,  загальною площею </w:t>
      </w:r>
      <w:r w:rsidR="00655174">
        <w:rPr>
          <w:color w:val="000000"/>
          <w:sz w:val="28"/>
          <w:szCs w:val="28"/>
        </w:rPr>
        <w:t>0,0938</w:t>
      </w:r>
      <w:r w:rsidR="005E4C69">
        <w:rPr>
          <w:color w:val="000000"/>
          <w:sz w:val="28"/>
          <w:szCs w:val="28"/>
        </w:rPr>
        <w:t xml:space="preserve"> </w:t>
      </w:r>
      <w:r w:rsidR="005E4C69" w:rsidRPr="008B5541">
        <w:rPr>
          <w:sz w:val="28"/>
          <w:szCs w:val="28"/>
        </w:rPr>
        <w:t>га</w:t>
      </w:r>
      <w:r w:rsidR="00655174">
        <w:rPr>
          <w:sz w:val="28"/>
          <w:szCs w:val="28"/>
        </w:rPr>
        <w:t>, (</w:t>
      </w:r>
      <w:r w:rsidR="005E4C69" w:rsidRPr="00827EA2">
        <w:rPr>
          <w:sz w:val="28"/>
          <w:szCs w:val="28"/>
        </w:rPr>
        <w:t>кадастровий номер</w:t>
      </w:r>
      <w:r w:rsidR="00655174">
        <w:rPr>
          <w:sz w:val="28"/>
          <w:szCs w:val="28"/>
        </w:rPr>
        <w:t xml:space="preserve"> 1810900000:01:006:0045</w:t>
      </w:r>
      <w:r w:rsidR="005E4C69">
        <w:rPr>
          <w:sz w:val="28"/>
          <w:szCs w:val="28"/>
        </w:rPr>
        <w:t xml:space="preserve">) </w:t>
      </w:r>
      <w:r w:rsidR="005E4C69">
        <w:rPr>
          <w:sz w:val="28"/>
          <w:szCs w:val="28"/>
          <w:shd w:val="clear" w:color="auto" w:fill="FFFFFF"/>
        </w:rPr>
        <w:t>д</w:t>
      </w:r>
      <w:r w:rsidR="005E4C69" w:rsidRPr="005E4C69">
        <w:rPr>
          <w:sz w:val="28"/>
          <w:szCs w:val="28"/>
          <w:shd w:val="clear" w:color="auto" w:fill="FFFFFF"/>
        </w:rPr>
        <w:t xml:space="preserve">ля </w:t>
      </w:r>
      <w:r w:rsidR="00655174" w:rsidRPr="00655174">
        <w:rPr>
          <w:color w:val="000000"/>
          <w:sz w:val="28"/>
          <w:szCs w:val="28"/>
        </w:rPr>
        <w:t>будівництва та обслуговування  будівель торгівлі</w:t>
      </w:r>
      <w:r w:rsidR="005E4C69">
        <w:rPr>
          <w:color w:val="000000"/>
          <w:sz w:val="28"/>
          <w:szCs w:val="28"/>
        </w:rPr>
        <w:t xml:space="preserve"> (землі комунальної власності Малинської міської ради).</w:t>
      </w:r>
    </w:p>
    <w:p w:rsidR="00102EF6" w:rsidRPr="005E4C69" w:rsidRDefault="005E4C69" w:rsidP="005E4C6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Pr="00655174">
        <w:rPr>
          <w:color w:val="000000"/>
          <w:sz w:val="28"/>
          <w:szCs w:val="28"/>
        </w:rPr>
        <w:t>Малинській міські</w:t>
      </w:r>
      <w:bookmarkStart w:id="0" w:name="_GoBack"/>
      <w:bookmarkEnd w:id="0"/>
      <w:r w:rsidRPr="00655174">
        <w:rPr>
          <w:color w:val="000000"/>
          <w:sz w:val="28"/>
          <w:szCs w:val="28"/>
        </w:rPr>
        <w:t>й р</w:t>
      </w:r>
      <w:r w:rsidR="00412498">
        <w:rPr>
          <w:color w:val="000000"/>
          <w:sz w:val="28"/>
          <w:szCs w:val="28"/>
        </w:rPr>
        <w:t>аді замовити виготовлення звіту</w:t>
      </w:r>
      <w:r w:rsidRPr="00655174">
        <w:rPr>
          <w:color w:val="000000"/>
          <w:sz w:val="28"/>
          <w:szCs w:val="28"/>
        </w:rPr>
        <w:t xml:space="preserve"> з експер</w:t>
      </w:r>
      <w:r w:rsidR="00467EC4" w:rsidRPr="00655174">
        <w:rPr>
          <w:color w:val="000000"/>
          <w:sz w:val="28"/>
          <w:szCs w:val="28"/>
        </w:rPr>
        <w:t>тної грошової оцінки на земельну ділянку</w:t>
      </w:r>
      <w:r w:rsidRPr="00655174">
        <w:rPr>
          <w:color w:val="000000"/>
          <w:sz w:val="28"/>
          <w:szCs w:val="28"/>
        </w:rPr>
        <w:t xml:space="preserve"> з</w:t>
      </w:r>
      <w:r w:rsidR="00C8392E" w:rsidRPr="00655174">
        <w:rPr>
          <w:color w:val="000000"/>
          <w:sz w:val="28"/>
          <w:szCs w:val="28"/>
        </w:rPr>
        <w:t>а рахунок авансового внеску (20</w:t>
      </w:r>
      <w:r w:rsidRPr="00655174">
        <w:rPr>
          <w:color w:val="000000"/>
          <w:sz w:val="28"/>
          <w:szCs w:val="28"/>
        </w:rPr>
        <w:t>% від нормативної грошової оцінки земельної ділянки), сплаченого</w:t>
      </w:r>
      <w:r>
        <w:rPr>
          <w:b/>
          <w:color w:val="000000"/>
          <w:sz w:val="28"/>
          <w:szCs w:val="28"/>
        </w:rPr>
        <w:t xml:space="preserve"> </w:t>
      </w:r>
      <w:r w:rsidR="00655174">
        <w:rPr>
          <w:color w:val="000000"/>
          <w:sz w:val="28"/>
          <w:szCs w:val="28"/>
        </w:rPr>
        <w:t>МАРЧЕНКОМ Артемом Ігоровичем</w:t>
      </w:r>
      <w:r>
        <w:rPr>
          <w:b/>
          <w:color w:val="000000"/>
          <w:sz w:val="28"/>
          <w:szCs w:val="28"/>
        </w:rPr>
        <w:t>.</w:t>
      </w:r>
    </w:p>
    <w:p w:rsidR="005E4C69" w:rsidRDefault="005E4C69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73311E" w:rsidRDefault="0073311E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="0073311E">
        <w:rPr>
          <w:color w:val="000000"/>
          <w:sz w:val="28"/>
          <w:szCs w:val="28"/>
          <w:lang w:val="uk-UA"/>
        </w:rPr>
        <w:t xml:space="preserve">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D345E7" w:rsidRDefault="00D345E7" w:rsidP="00E25DCC">
      <w:pPr>
        <w:tabs>
          <w:tab w:val="left" w:pos="1134"/>
        </w:tabs>
        <w:rPr>
          <w:sz w:val="22"/>
          <w:szCs w:val="22"/>
        </w:rPr>
      </w:pPr>
    </w:p>
    <w:p w:rsidR="00E25DCC" w:rsidRDefault="00E25DCC" w:rsidP="00E25DCC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Default="008F3BE9" w:rsidP="00E25DCC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8F3BE9" w:rsidSect="00D95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DF" w:rsidRDefault="00B758DF">
      <w:r>
        <w:separator/>
      </w:r>
    </w:p>
  </w:endnote>
  <w:endnote w:type="continuationSeparator" w:id="0">
    <w:p w:rsidR="00B758DF" w:rsidRDefault="00B7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DF" w:rsidRDefault="00B758DF">
      <w:r>
        <w:separator/>
      </w:r>
    </w:p>
  </w:footnote>
  <w:footnote w:type="continuationSeparator" w:id="0">
    <w:p w:rsidR="00B758DF" w:rsidRDefault="00B7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80EC6"/>
    <w:rsid w:val="00285B12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47EAE"/>
    <w:rsid w:val="003831DA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2498"/>
    <w:rsid w:val="004170CE"/>
    <w:rsid w:val="004260D6"/>
    <w:rsid w:val="00433FA5"/>
    <w:rsid w:val="00437D58"/>
    <w:rsid w:val="00440734"/>
    <w:rsid w:val="00457C38"/>
    <w:rsid w:val="0046141F"/>
    <w:rsid w:val="00464755"/>
    <w:rsid w:val="0046734E"/>
    <w:rsid w:val="00467EC4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D53E2"/>
    <w:rsid w:val="005E02D7"/>
    <w:rsid w:val="005E4C69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55174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311E"/>
    <w:rsid w:val="00736E58"/>
    <w:rsid w:val="00740D2B"/>
    <w:rsid w:val="007471F0"/>
    <w:rsid w:val="007578AA"/>
    <w:rsid w:val="00762A9E"/>
    <w:rsid w:val="00783690"/>
    <w:rsid w:val="00796335"/>
    <w:rsid w:val="007A046C"/>
    <w:rsid w:val="007C4950"/>
    <w:rsid w:val="007D034B"/>
    <w:rsid w:val="007D154C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27EA2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D0972"/>
    <w:rsid w:val="009E656A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961AD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58DF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392E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070D1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95BEA"/>
    <w:rsid w:val="00DA1399"/>
    <w:rsid w:val="00DA16E7"/>
    <w:rsid w:val="00DA5CF4"/>
    <w:rsid w:val="00DC16B0"/>
    <w:rsid w:val="00DC7ECE"/>
    <w:rsid w:val="00DD238B"/>
    <w:rsid w:val="00DD7747"/>
    <w:rsid w:val="00DD7E0C"/>
    <w:rsid w:val="00DF67B8"/>
    <w:rsid w:val="00E10C65"/>
    <w:rsid w:val="00E16452"/>
    <w:rsid w:val="00E22BE8"/>
    <w:rsid w:val="00E25DCC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2024-08-05T08:22:00Z</cp:lastPrinted>
  <dcterms:created xsi:type="dcterms:W3CDTF">2024-07-18T02:24:00Z</dcterms:created>
  <dcterms:modified xsi:type="dcterms:W3CDTF">2024-08-05T08:22:00Z</dcterms:modified>
</cp:coreProperties>
</file>